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274320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4" name="Рисунок 4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E9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86837">
        <w:rPr>
          <w:rFonts w:ascii="Times New Roman" w:hAnsi="Times New Roman" w:cs="Times New Roman"/>
          <w:b/>
          <w:sz w:val="28"/>
          <w:szCs w:val="28"/>
        </w:rPr>
        <w:t>БОРОДИНОВСКОГО</w:t>
      </w:r>
      <w:r w:rsidRPr="007440E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ВАРНЕНСКОГО МУНИЦИПАЛЬНОГО РАЙОНА ЧЕЛЯБИНСКОЙ ОБЛАСТИ</w:t>
      </w: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E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1D0B" w:rsidRDefault="003E1D0B" w:rsidP="003E1D0B"/>
    <w:p w:rsidR="003E1D0B" w:rsidRDefault="00AF6A25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От «</w:t>
      </w:r>
      <w:r w:rsidR="008D7430">
        <w:rPr>
          <w:rFonts w:ascii="Times New Roman" w:hAnsi="Times New Roman" w:cs="Times New Roman"/>
          <w:sz w:val="24"/>
          <w:szCs w:val="24"/>
        </w:rPr>
        <w:t>1</w:t>
      </w:r>
      <w:r w:rsidR="00683114">
        <w:rPr>
          <w:rFonts w:ascii="Times New Roman" w:hAnsi="Times New Roman" w:cs="Times New Roman"/>
          <w:sz w:val="24"/>
          <w:szCs w:val="24"/>
        </w:rPr>
        <w:t>5</w:t>
      </w:r>
      <w:r w:rsidR="003E1D0B" w:rsidRPr="00986837">
        <w:rPr>
          <w:rFonts w:ascii="Times New Roman" w:hAnsi="Times New Roman" w:cs="Times New Roman"/>
          <w:sz w:val="24"/>
          <w:szCs w:val="24"/>
        </w:rPr>
        <w:t>» декабря 20</w:t>
      </w:r>
      <w:r w:rsidR="008D7430">
        <w:rPr>
          <w:rFonts w:ascii="Times New Roman" w:hAnsi="Times New Roman" w:cs="Times New Roman"/>
          <w:sz w:val="24"/>
          <w:szCs w:val="24"/>
        </w:rPr>
        <w:t>20</w:t>
      </w:r>
      <w:r w:rsidRPr="00986837">
        <w:rPr>
          <w:rFonts w:ascii="Times New Roman" w:hAnsi="Times New Roman" w:cs="Times New Roman"/>
          <w:sz w:val="24"/>
          <w:szCs w:val="24"/>
        </w:rPr>
        <w:t>г</w:t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3E1D0B" w:rsidRPr="00986837">
        <w:rPr>
          <w:rFonts w:ascii="Times New Roman" w:hAnsi="Times New Roman" w:cs="Times New Roman"/>
          <w:sz w:val="24"/>
          <w:szCs w:val="24"/>
        </w:rPr>
        <w:t>№</w:t>
      </w:r>
      <w:r w:rsidR="00F33F45">
        <w:rPr>
          <w:rFonts w:ascii="Times New Roman" w:hAnsi="Times New Roman" w:cs="Times New Roman"/>
          <w:sz w:val="24"/>
          <w:szCs w:val="24"/>
        </w:rPr>
        <w:t xml:space="preserve"> </w:t>
      </w:r>
      <w:r w:rsidR="008D7430">
        <w:rPr>
          <w:rFonts w:ascii="Times New Roman" w:hAnsi="Times New Roman" w:cs="Times New Roman"/>
          <w:sz w:val="24"/>
          <w:szCs w:val="24"/>
        </w:rPr>
        <w:t>92</w:t>
      </w:r>
    </w:p>
    <w:p w:rsidR="008D7430" w:rsidRPr="00986837" w:rsidRDefault="008D7430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3E1D0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«</w:t>
      </w:r>
      <w:r w:rsidR="00A273CB" w:rsidRPr="00986837">
        <w:rPr>
          <w:rFonts w:ascii="Times New Roman" w:hAnsi="Times New Roman" w:cs="Times New Roman"/>
          <w:sz w:val="24"/>
          <w:szCs w:val="24"/>
        </w:rPr>
        <w:t xml:space="preserve">Об учетной политике </w:t>
      </w:r>
    </w:p>
    <w:p w:rsidR="00A273CB" w:rsidRPr="00986837" w:rsidRDefault="00682C0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Бородиновского</w:t>
      </w:r>
      <w:r w:rsidR="003E1D0B" w:rsidRPr="00986837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86837">
        <w:rPr>
          <w:rFonts w:ascii="Times New Roman" w:hAnsi="Times New Roman" w:cs="Times New Roman"/>
          <w:sz w:val="24"/>
          <w:szCs w:val="24"/>
        </w:rPr>
        <w:t>Во исп</w:t>
      </w:r>
      <w:r w:rsidR="00AF6A25" w:rsidRPr="00986837">
        <w:rPr>
          <w:rFonts w:ascii="Times New Roman" w:hAnsi="Times New Roman" w:cs="Times New Roman"/>
          <w:sz w:val="24"/>
          <w:szCs w:val="24"/>
        </w:rPr>
        <w:t>олнение Федерального закона от 06</w:t>
      </w:r>
      <w:r w:rsidRPr="00986837">
        <w:rPr>
          <w:rFonts w:ascii="Times New Roman" w:hAnsi="Times New Roman" w:cs="Times New Roman"/>
          <w:sz w:val="24"/>
          <w:szCs w:val="24"/>
        </w:rPr>
        <w:t>.1</w:t>
      </w:r>
      <w:r w:rsidR="00AF6A25" w:rsidRPr="00986837">
        <w:rPr>
          <w:rFonts w:ascii="Times New Roman" w:hAnsi="Times New Roman" w:cs="Times New Roman"/>
          <w:sz w:val="24"/>
          <w:szCs w:val="24"/>
        </w:rPr>
        <w:t>2</w:t>
      </w:r>
      <w:r w:rsidRPr="00986837">
        <w:rPr>
          <w:rFonts w:ascii="Times New Roman" w:hAnsi="Times New Roman" w:cs="Times New Roman"/>
          <w:sz w:val="24"/>
          <w:szCs w:val="24"/>
        </w:rPr>
        <w:t>.</w:t>
      </w:r>
      <w:r w:rsidR="00AF6A25" w:rsidRPr="00986837">
        <w:rPr>
          <w:rFonts w:ascii="Times New Roman" w:hAnsi="Times New Roman" w:cs="Times New Roman"/>
          <w:sz w:val="24"/>
          <w:szCs w:val="24"/>
        </w:rPr>
        <w:t xml:space="preserve">2011г </w:t>
      </w:r>
      <w:r w:rsidRPr="00986837">
        <w:rPr>
          <w:rFonts w:ascii="Times New Roman" w:hAnsi="Times New Roman" w:cs="Times New Roman"/>
          <w:sz w:val="24"/>
          <w:szCs w:val="24"/>
        </w:rPr>
        <w:t xml:space="preserve"> №</w:t>
      </w:r>
      <w:r w:rsidR="00AF6A25" w:rsidRPr="00986837">
        <w:rPr>
          <w:rFonts w:ascii="Times New Roman" w:hAnsi="Times New Roman" w:cs="Times New Roman"/>
          <w:sz w:val="24"/>
          <w:szCs w:val="24"/>
        </w:rPr>
        <w:t>40</w:t>
      </w:r>
      <w:r w:rsidR="00244A7F" w:rsidRPr="00986837">
        <w:rPr>
          <w:rFonts w:ascii="Times New Roman" w:hAnsi="Times New Roman" w:cs="Times New Roman"/>
          <w:sz w:val="24"/>
          <w:szCs w:val="24"/>
        </w:rPr>
        <w:t>2</w:t>
      </w:r>
      <w:r w:rsidRPr="00986837">
        <w:rPr>
          <w:rFonts w:ascii="Times New Roman" w:hAnsi="Times New Roman" w:cs="Times New Roman"/>
          <w:sz w:val="24"/>
          <w:szCs w:val="24"/>
        </w:rPr>
        <w:t>-ФЗ «О бухгалтерском учете»</w:t>
      </w:r>
      <w:r w:rsidR="00AF6A25" w:rsidRPr="00986837">
        <w:rPr>
          <w:rFonts w:ascii="Times New Roman" w:hAnsi="Times New Roman" w:cs="Times New Roman"/>
          <w:sz w:val="24"/>
          <w:szCs w:val="24"/>
        </w:rPr>
        <w:t>,</w:t>
      </w:r>
      <w:r w:rsidRPr="00986837">
        <w:rPr>
          <w:rFonts w:ascii="Times New Roman" w:hAnsi="Times New Roman" w:cs="Times New Roman"/>
          <w:sz w:val="24"/>
          <w:szCs w:val="24"/>
        </w:rPr>
        <w:t xml:space="preserve"> приказов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    (государственных </w:t>
      </w:r>
      <w:r w:rsidR="003E1D0B" w:rsidRPr="00986837">
        <w:rPr>
          <w:rFonts w:ascii="Times New Roman" w:hAnsi="Times New Roman" w:cs="Times New Roman"/>
          <w:sz w:val="24"/>
          <w:szCs w:val="24"/>
        </w:rPr>
        <w:t>о</w:t>
      </w:r>
      <w:r w:rsidRPr="00986837">
        <w:rPr>
          <w:rFonts w:ascii="Times New Roman" w:hAnsi="Times New Roman" w:cs="Times New Roman"/>
          <w:sz w:val="24"/>
          <w:szCs w:val="24"/>
        </w:rPr>
        <w:t>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№ 162н «Об утверждении Плана счетов бюджетного</w:t>
      </w:r>
      <w:proofErr w:type="gramEnd"/>
      <w:r w:rsidRPr="00986837">
        <w:rPr>
          <w:rFonts w:ascii="Times New Roman" w:hAnsi="Times New Roman" w:cs="Times New Roman"/>
          <w:sz w:val="24"/>
          <w:szCs w:val="24"/>
        </w:rPr>
        <w:t xml:space="preserve"> учета и Инструкции по его применению» </w:t>
      </w:r>
      <w:r w:rsidR="003E1D0B" w:rsidRPr="00986837">
        <w:rPr>
          <w:rFonts w:ascii="Times New Roman" w:hAnsi="Times New Roman" w:cs="Times New Roman"/>
          <w:sz w:val="24"/>
          <w:szCs w:val="24"/>
        </w:rPr>
        <w:t>Постановляю</w:t>
      </w:r>
      <w:r w:rsidRPr="00986837">
        <w:rPr>
          <w:rFonts w:ascii="Times New Roman" w:hAnsi="Times New Roman" w:cs="Times New Roman"/>
          <w:sz w:val="24"/>
          <w:szCs w:val="24"/>
        </w:rPr>
        <w:t>:</w:t>
      </w:r>
    </w:p>
    <w:p w:rsidR="003E1D0B" w:rsidRPr="00986837" w:rsidRDefault="003E1D0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Утвердить учетн</w:t>
      </w:r>
      <w:r w:rsidR="000320C0" w:rsidRPr="00986837">
        <w:rPr>
          <w:rFonts w:ascii="Times New Roman" w:hAnsi="Times New Roman" w:cs="Times New Roman"/>
          <w:sz w:val="24"/>
          <w:szCs w:val="24"/>
        </w:rPr>
        <w:t>ую</w:t>
      </w:r>
      <w:r w:rsidRPr="00986837">
        <w:rPr>
          <w:rFonts w:ascii="Times New Roman" w:hAnsi="Times New Roman" w:cs="Times New Roman"/>
          <w:sz w:val="24"/>
          <w:szCs w:val="24"/>
        </w:rPr>
        <w:t xml:space="preserve"> политик</w:t>
      </w:r>
      <w:r w:rsidR="000320C0" w:rsidRPr="00986837">
        <w:rPr>
          <w:rFonts w:ascii="Times New Roman" w:hAnsi="Times New Roman" w:cs="Times New Roman"/>
          <w:sz w:val="24"/>
          <w:szCs w:val="24"/>
        </w:rPr>
        <w:t>у для целей бюджетного учета</w:t>
      </w:r>
      <w:r w:rsidRPr="00986837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 w:rsidR="00986837">
        <w:rPr>
          <w:rFonts w:ascii="Times New Roman" w:hAnsi="Times New Roman" w:cs="Times New Roman"/>
          <w:sz w:val="24"/>
          <w:szCs w:val="24"/>
        </w:rPr>
        <w:t>Бородиновского</w:t>
      </w:r>
      <w:r w:rsidRPr="00986837">
        <w:rPr>
          <w:rFonts w:ascii="Times New Roman" w:hAnsi="Times New Roman" w:cs="Times New Roman"/>
          <w:sz w:val="24"/>
          <w:szCs w:val="24"/>
        </w:rPr>
        <w:t xml:space="preserve"> сельского поселения согласно приложению</w:t>
      </w:r>
      <w:r w:rsidR="00244A7F" w:rsidRPr="00986837">
        <w:rPr>
          <w:rFonts w:ascii="Times New Roman" w:hAnsi="Times New Roman" w:cs="Times New Roman"/>
          <w:sz w:val="24"/>
          <w:szCs w:val="24"/>
        </w:rPr>
        <w:t xml:space="preserve"> №1</w:t>
      </w:r>
      <w:r w:rsidRPr="00986837">
        <w:rPr>
          <w:rFonts w:ascii="Times New Roman" w:hAnsi="Times New Roman" w:cs="Times New Roman"/>
          <w:sz w:val="24"/>
          <w:szCs w:val="24"/>
        </w:rPr>
        <w:t>.</w:t>
      </w: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86837"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 w:rsidRPr="00986837">
        <w:rPr>
          <w:rFonts w:ascii="Times New Roman" w:hAnsi="Times New Roman" w:cs="Times New Roman"/>
          <w:sz w:val="24"/>
          <w:szCs w:val="24"/>
        </w:rPr>
        <w:t xml:space="preserve"> Постановление вступает в силу с 1 января 20</w:t>
      </w:r>
      <w:r w:rsidR="00F33F45">
        <w:rPr>
          <w:rFonts w:ascii="Times New Roman" w:hAnsi="Times New Roman" w:cs="Times New Roman"/>
          <w:sz w:val="24"/>
          <w:szCs w:val="24"/>
        </w:rPr>
        <w:t>2</w:t>
      </w:r>
      <w:r w:rsidR="007F0358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98683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gramStart"/>
      <w:r w:rsidRPr="00986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6837">
        <w:rPr>
          <w:rFonts w:ascii="Times New Roman" w:hAnsi="Times New Roman" w:cs="Times New Roman"/>
          <w:sz w:val="24"/>
          <w:szCs w:val="24"/>
        </w:rPr>
        <w:t xml:space="preserve"> исполнением  настоящего Постановления возложить на заместителя главы поселения, начальника финансового отдела – </w:t>
      </w:r>
      <w:proofErr w:type="spellStart"/>
      <w:r w:rsidR="00986837">
        <w:rPr>
          <w:rFonts w:ascii="Times New Roman" w:hAnsi="Times New Roman" w:cs="Times New Roman"/>
          <w:sz w:val="24"/>
          <w:szCs w:val="24"/>
        </w:rPr>
        <w:t>Долбилову</w:t>
      </w:r>
      <w:proofErr w:type="spellEnd"/>
      <w:r w:rsidR="00986837">
        <w:rPr>
          <w:rFonts w:ascii="Times New Roman" w:hAnsi="Times New Roman" w:cs="Times New Roman"/>
          <w:sz w:val="24"/>
          <w:szCs w:val="24"/>
        </w:rPr>
        <w:t xml:space="preserve"> Л.Н.</w:t>
      </w: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Pr="003E1D0B" w:rsidRDefault="003E1D0B" w:rsidP="003E1D0B">
      <w:pPr>
        <w:pStyle w:val="a3"/>
        <w:rPr>
          <w:sz w:val="24"/>
          <w:szCs w:val="24"/>
        </w:rPr>
      </w:pPr>
    </w:p>
    <w:p w:rsidR="00A273CB" w:rsidRPr="003E1D0B" w:rsidRDefault="00986837" w:rsidP="00A273CB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  <w:r w:rsidR="003E1D0B">
        <w:rPr>
          <w:sz w:val="24"/>
          <w:szCs w:val="24"/>
        </w:rPr>
        <w:t xml:space="preserve"> </w:t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>
        <w:rPr>
          <w:sz w:val="24"/>
          <w:szCs w:val="24"/>
        </w:rPr>
        <w:t>Мананников С.И.</w:t>
      </w:r>
      <w:r w:rsidR="00A273CB" w:rsidRPr="003E1D0B">
        <w:rPr>
          <w:sz w:val="24"/>
          <w:szCs w:val="24"/>
        </w:rPr>
        <w:t xml:space="preserve"> </w:t>
      </w:r>
    </w:p>
    <w:sectPr w:rsidR="00A273CB" w:rsidRPr="003E1D0B" w:rsidSect="003E1D0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80C8F"/>
    <w:multiLevelType w:val="hybridMultilevel"/>
    <w:tmpl w:val="4ABE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3CB"/>
    <w:rsid w:val="000320C0"/>
    <w:rsid w:val="000A2DD9"/>
    <w:rsid w:val="0017762A"/>
    <w:rsid w:val="00194870"/>
    <w:rsid w:val="001A091F"/>
    <w:rsid w:val="00244A7F"/>
    <w:rsid w:val="002B3A1E"/>
    <w:rsid w:val="00376B21"/>
    <w:rsid w:val="003E1D0B"/>
    <w:rsid w:val="004A0EF3"/>
    <w:rsid w:val="004C2125"/>
    <w:rsid w:val="004C776C"/>
    <w:rsid w:val="00682C0B"/>
    <w:rsid w:val="00683114"/>
    <w:rsid w:val="0069743B"/>
    <w:rsid w:val="007E42BC"/>
    <w:rsid w:val="007F0358"/>
    <w:rsid w:val="008A5881"/>
    <w:rsid w:val="008D7430"/>
    <w:rsid w:val="00986837"/>
    <w:rsid w:val="00A273CB"/>
    <w:rsid w:val="00AF6A25"/>
    <w:rsid w:val="00B52127"/>
    <w:rsid w:val="00C31273"/>
    <w:rsid w:val="00C64AB7"/>
    <w:rsid w:val="00EE5CAB"/>
    <w:rsid w:val="00F06603"/>
    <w:rsid w:val="00F3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273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styleId="a3">
    <w:name w:val="No Spacing"/>
    <w:uiPriority w:val="1"/>
    <w:qFormat/>
    <w:rsid w:val="003E1D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Бородиновка адм</cp:lastModifiedBy>
  <cp:revision>19</cp:revision>
  <cp:lastPrinted>2022-01-30T07:56:00Z</cp:lastPrinted>
  <dcterms:created xsi:type="dcterms:W3CDTF">2012-05-28T06:04:00Z</dcterms:created>
  <dcterms:modified xsi:type="dcterms:W3CDTF">2022-01-30T07:57:00Z</dcterms:modified>
</cp:coreProperties>
</file>